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CD" w:rsidRDefault="00355D26" w:rsidP="00972CCD">
      <w:pPr>
        <w:ind w:left="4248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3A358FA" wp14:editId="4C9921B2">
            <wp:simplePos x="0" y="0"/>
            <wp:positionH relativeFrom="column">
              <wp:posOffset>5853430</wp:posOffset>
            </wp:positionH>
            <wp:positionV relativeFrom="paragraph">
              <wp:posOffset>0</wp:posOffset>
            </wp:positionV>
            <wp:extent cx="2856865" cy="933450"/>
            <wp:effectExtent l="0" t="0" r="635" b="0"/>
            <wp:wrapTight wrapText="bothSides">
              <wp:wrapPolygon edited="0">
                <wp:start x="0" y="0"/>
                <wp:lineTo x="0" y="21159"/>
                <wp:lineTo x="21461" y="21159"/>
                <wp:lineTo x="21461" y="0"/>
                <wp:lineTo x="0" y="0"/>
              </wp:wrapPolygon>
            </wp:wrapTight>
            <wp:docPr id="25" name="Obraz 4" descr="C:\Users\R5FE9~1.WOJ\AppData\Local\Temp\Rar$DI93.536\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5FE9~1.WOJ\AppData\Local\Temp\Rar$DI93.536\UE_EFRR_rgb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B48">
        <w:rPr>
          <w:noProof/>
        </w:rPr>
        <w:drawing>
          <wp:anchor distT="0" distB="0" distL="114300" distR="114300" simplePos="0" relativeHeight="251659264" behindDoc="1" locked="0" layoutInCell="1" allowOverlap="1" wp14:anchorId="29AE9051" wp14:editId="28E3476C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63207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2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CCD" w:rsidRDefault="00972CCD" w:rsidP="00972CCD">
      <w:pPr>
        <w:ind w:left="4248"/>
        <w:jc w:val="right"/>
      </w:pPr>
    </w:p>
    <w:p w:rsidR="00972CCD" w:rsidRPr="00384F2A" w:rsidRDefault="00972CCD" w:rsidP="00972CCD">
      <w:pPr>
        <w:jc w:val="both"/>
        <w:rPr>
          <w:b/>
        </w:rPr>
      </w:pPr>
    </w:p>
    <w:p w:rsidR="00972CCD" w:rsidRDefault="00972CCD" w:rsidP="00972CCD">
      <w:pPr>
        <w:pStyle w:val="Nagwekspisutreci"/>
        <w:jc w:val="center"/>
        <w:rPr>
          <w:color w:val="auto"/>
          <w:sz w:val="48"/>
          <w:szCs w:val="48"/>
        </w:rPr>
      </w:pPr>
    </w:p>
    <w:p w:rsidR="00972CCD" w:rsidRDefault="00972CCD" w:rsidP="00972CCD">
      <w:pPr>
        <w:pStyle w:val="Nagwekspisutreci"/>
        <w:jc w:val="center"/>
        <w:rPr>
          <w:sz w:val="48"/>
          <w:szCs w:val="48"/>
        </w:rPr>
      </w:pPr>
      <w:r w:rsidRPr="00F73368">
        <w:rPr>
          <w:color w:val="auto"/>
          <w:sz w:val="48"/>
          <w:szCs w:val="48"/>
        </w:rPr>
        <w:t>Modernizacja Szpitalnego Oddziału Ratunkowego WS SP ZOZ w Zgorzelcu poprzez wykonanie niezbędny</w:t>
      </w:r>
      <w:r>
        <w:rPr>
          <w:color w:val="auto"/>
          <w:sz w:val="48"/>
          <w:szCs w:val="48"/>
        </w:rPr>
        <w:t>ch</w:t>
      </w:r>
      <w:r w:rsidRPr="00F73368">
        <w:rPr>
          <w:color w:val="auto"/>
          <w:sz w:val="48"/>
          <w:szCs w:val="48"/>
        </w:rPr>
        <w:t xml:space="preserve"> inwestycji infrastrukturalnych</w:t>
      </w:r>
    </w:p>
    <w:p w:rsidR="00972CCD" w:rsidRPr="00F73368" w:rsidRDefault="00972CCD" w:rsidP="00972CCD">
      <w:pPr>
        <w:rPr>
          <w:lang w:eastAsia="en-US"/>
        </w:rPr>
      </w:pPr>
    </w:p>
    <w:p w:rsidR="00972CCD" w:rsidRDefault="00972CCD" w:rsidP="00972CCD">
      <w:pPr>
        <w:pStyle w:val="Nagwekspisutreci"/>
        <w:spacing w:before="0"/>
      </w:pPr>
    </w:p>
    <w:p w:rsidR="00972CCD" w:rsidRDefault="00972CCD" w:rsidP="00972CCD">
      <w:pPr>
        <w:pStyle w:val="Nagwekspisutreci"/>
        <w:spacing w:before="0"/>
      </w:pPr>
    </w:p>
    <w:p w:rsidR="00972CCD" w:rsidRDefault="00972CCD" w:rsidP="00972CCD">
      <w:pPr>
        <w:rPr>
          <w:lang w:eastAsia="en-US"/>
        </w:rPr>
      </w:pPr>
    </w:p>
    <w:p w:rsidR="00972CCD" w:rsidRPr="00F73368" w:rsidRDefault="00972CCD" w:rsidP="00972CCD">
      <w:pPr>
        <w:rPr>
          <w:lang w:eastAsia="en-US"/>
        </w:rPr>
      </w:pPr>
    </w:p>
    <w:p w:rsidR="00972CCD" w:rsidRPr="00972CCD" w:rsidRDefault="00972CCD" w:rsidP="00972CCD">
      <w:pPr>
        <w:pStyle w:val="Nagwekspisutreci"/>
        <w:spacing w:before="0"/>
        <w:ind w:left="1416" w:hanging="1416"/>
        <w:jc w:val="both"/>
        <w:rPr>
          <w:color w:val="000000" w:themeColor="text1"/>
          <w:sz w:val="22"/>
          <w:szCs w:val="22"/>
        </w:rPr>
      </w:pPr>
      <w:r w:rsidRPr="00972CCD">
        <w:rPr>
          <w:color w:val="000000" w:themeColor="text1"/>
          <w:sz w:val="22"/>
          <w:szCs w:val="22"/>
        </w:rPr>
        <w:t xml:space="preserve">Cel </w:t>
      </w:r>
      <w:proofErr w:type="gramStart"/>
      <w:r w:rsidRPr="00972CCD">
        <w:rPr>
          <w:color w:val="000000" w:themeColor="text1"/>
          <w:sz w:val="22"/>
          <w:szCs w:val="22"/>
        </w:rPr>
        <w:t xml:space="preserve">projektu:  </w:t>
      </w:r>
      <w:r w:rsidRPr="00972CCD">
        <w:rPr>
          <w:color w:val="000000" w:themeColor="text1"/>
          <w:sz w:val="22"/>
          <w:szCs w:val="22"/>
        </w:rPr>
        <w:tab/>
      </w:r>
      <w:proofErr w:type="gramEnd"/>
      <w:r w:rsidR="00C85CAA" w:rsidRPr="00C85CAA">
        <w:rPr>
          <w:color w:val="000000" w:themeColor="text1"/>
          <w:sz w:val="22"/>
          <w:szCs w:val="22"/>
        </w:rPr>
        <w:t>Głównym celem projektu jest poprawa efektywności systemu opieki zdrowotnej poprzez podniesienie standardu usług medycznych świadczonych w zakresie ratownictwa medycznego przez Szpitalny Oddział Ratunkowy funkcjonujący przy Wielospecjalistycznym Szpitalu SP ZOZ w Zgorzelcu, co przyczyni się do zwiększenia równego dostępu ludności do usług medycznych. W tym celu niezbędne są inwestycje w zakresie poprawy wyposażenia i funkcjonowania SOR.</w:t>
      </w:r>
    </w:p>
    <w:p w:rsidR="00972CCD" w:rsidRPr="00972CCD" w:rsidRDefault="00972CCD" w:rsidP="00972CCD">
      <w:pPr>
        <w:rPr>
          <w:rFonts w:ascii="Cambria" w:hAnsi="Cambria"/>
          <w:lang w:eastAsia="en-US"/>
        </w:rPr>
      </w:pPr>
    </w:p>
    <w:p w:rsidR="00972CCD" w:rsidRPr="00972CCD" w:rsidRDefault="00972CCD" w:rsidP="00972CCD">
      <w:pPr>
        <w:rPr>
          <w:rFonts w:ascii="Cambria" w:hAnsi="Cambria"/>
          <w:b/>
          <w:color w:val="000000" w:themeColor="text1"/>
          <w:sz w:val="22"/>
          <w:szCs w:val="22"/>
        </w:rPr>
      </w:pPr>
      <w:proofErr w:type="gramStart"/>
      <w:r w:rsidRPr="00972CCD">
        <w:rPr>
          <w:rFonts w:ascii="Cambria" w:hAnsi="Cambria"/>
          <w:b/>
          <w:color w:val="000000" w:themeColor="text1"/>
          <w:sz w:val="22"/>
          <w:szCs w:val="22"/>
        </w:rPr>
        <w:t xml:space="preserve">Beneficjent:  </w:t>
      </w:r>
      <w:r w:rsidRPr="00972CCD">
        <w:rPr>
          <w:rFonts w:ascii="Cambria" w:hAnsi="Cambria"/>
          <w:b/>
          <w:color w:val="000000" w:themeColor="text1"/>
          <w:sz w:val="22"/>
          <w:szCs w:val="22"/>
        </w:rPr>
        <w:tab/>
      </w:r>
      <w:proofErr w:type="gramEnd"/>
      <w:r w:rsidRPr="00972CCD">
        <w:rPr>
          <w:rFonts w:ascii="Cambria" w:hAnsi="Cambria"/>
          <w:b/>
          <w:color w:val="000000" w:themeColor="text1"/>
          <w:sz w:val="22"/>
          <w:szCs w:val="22"/>
        </w:rPr>
        <w:t>Wielospecjalistyczny Szpital – Samodzielny Publiczny Zespół Opieki Zdrowotnej w Zgorzelcu</w:t>
      </w:r>
    </w:p>
    <w:p w:rsidR="00972CCD" w:rsidRPr="00972CCD" w:rsidRDefault="00972CCD" w:rsidP="00972CCD">
      <w:pPr>
        <w:rPr>
          <w:rFonts w:ascii="Cambria" w:hAnsi="Cambria"/>
          <w:b/>
          <w:color w:val="000000" w:themeColor="text1"/>
          <w:sz w:val="22"/>
          <w:szCs w:val="22"/>
        </w:rPr>
      </w:pPr>
    </w:p>
    <w:p w:rsidR="00972CCD" w:rsidRPr="00972CCD" w:rsidRDefault="00972CCD" w:rsidP="00972CCD">
      <w:pPr>
        <w:rPr>
          <w:rFonts w:ascii="Cambria" w:eastAsia="Arial" w:hAnsi="Cambria" w:cs="Arial"/>
          <w:b/>
          <w:bCs/>
          <w:sz w:val="22"/>
          <w:szCs w:val="22"/>
        </w:rPr>
      </w:pPr>
      <w:r w:rsidRPr="00972CCD">
        <w:rPr>
          <w:rFonts w:ascii="Cambria" w:hAnsi="Cambria"/>
          <w:b/>
          <w:color w:val="000000" w:themeColor="text1"/>
          <w:sz w:val="22"/>
          <w:szCs w:val="22"/>
        </w:rPr>
        <w:t xml:space="preserve">Łączna wartość </w:t>
      </w:r>
      <w:proofErr w:type="gramStart"/>
      <w:r w:rsidRPr="00972CCD">
        <w:rPr>
          <w:rFonts w:ascii="Cambria" w:hAnsi="Cambria"/>
          <w:b/>
          <w:color w:val="000000" w:themeColor="text1"/>
          <w:sz w:val="22"/>
          <w:szCs w:val="22"/>
        </w:rPr>
        <w:t xml:space="preserve">projektu:  </w:t>
      </w:r>
      <w:r w:rsidRPr="00972CCD">
        <w:rPr>
          <w:rFonts w:ascii="Cambria" w:hAnsi="Cambria"/>
          <w:b/>
          <w:color w:val="000000" w:themeColor="text1"/>
          <w:sz w:val="22"/>
          <w:szCs w:val="22"/>
        </w:rPr>
        <w:tab/>
      </w:r>
      <w:proofErr w:type="gramEnd"/>
      <w:r w:rsidRPr="00972CCD">
        <w:rPr>
          <w:rFonts w:ascii="Cambria" w:eastAsia="Arial" w:hAnsi="Cambria" w:cs="Arial"/>
          <w:b/>
          <w:bCs/>
          <w:sz w:val="22"/>
          <w:szCs w:val="22"/>
        </w:rPr>
        <w:t>3</w:t>
      </w:r>
      <w:r w:rsidR="00C85CAA">
        <w:rPr>
          <w:rFonts w:ascii="Cambria" w:eastAsia="Arial" w:hAnsi="Cambria" w:cs="Arial"/>
          <w:b/>
          <w:bCs/>
          <w:sz w:val="22"/>
          <w:szCs w:val="22"/>
        </w:rPr>
        <w:t> </w:t>
      </w:r>
      <w:r w:rsidRPr="00972CCD">
        <w:rPr>
          <w:rFonts w:ascii="Cambria" w:eastAsia="Arial" w:hAnsi="Cambria" w:cs="Arial"/>
          <w:b/>
          <w:bCs/>
          <w:sz w:val="22"/>
          <w:szCs w:val="22"/>
        </w:rPr>
        <w:t>998</w:t>
      </w:r>
      <w:r w:rsidR="00C85CAA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972CCD">
        <w:rPr>
          <w:rFonts w:ascii="Cambria" w:eastAsia="Arial" w:hAnsi="Cambria" w:cs="Arial"/>
          <w:b/>
          <w:bCs/>
          <w:sz w:val="22"/>
          <w:szCs w:val="22"/>
        </w:rPr>
        <w:t>000,00 PLN</w:t>
      </w:r>
    </w:p>
    <w:p w:rsidR="00972CCD" w:rsidRPr="00972CCD" w:rsidRDefault="00972CCD" w:rsidP="00972CCD">
      <w:pPr>
        <w:rPr>
          <w:rFonts w:ascii="Cambria" w:hAnsi="Cambria"/>
          <w:b/>
          <w:color w:val="000000" w:themeColor="text1"/>
          <w:sz w:val="22"/>
          <w:szCs w:val="22"/>
        </w:rPr>
      </w:pPr>
    </w:p>
    <w:p w:rsidR="00972CCD" w:rsidRPr="00972CCD" w:rsidRDefault="00972CCD" w:rsidP="00972CCD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72CCD">
        <w:rPr>
          <w:rFonts w:ascii="Cambria" w:hAnsi="Cambria"/>
          <w:b/>
          <w:color w:val="000000" w:themeColor="text1"/>
          <w:sz w:val="22"/>
          <w:szCs w:val="22"/>
        </w:rPr>
        <w:t xml:space="preserve">Kwota dofinansowania: </w:t>
      </w:r>
      <w:r w:rsidRPr="00972CCD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C85CAA" w:rsidRPr="00C85CAA">
        <w:rPr>
          <w:rFonts w:ascii="Cambria" w:hAnsi="Cambria"/>
          <w:b/>
          <w:color w:val="000000" w:themeColor="text1"/>
          <w:sz w:val="22"/>
          <w:szCs w:val="22"/>
        </w:rPr>
        <w:t xml:space="preserve">3 348 325,00 </w:t>
      </w:r>
      <w:r w:rsidRPr="00972CCD">
        <w:rPr>
          <w:rFonts w:ascii="Cambria" w:hAnsi="Cambria"/>
          <w:b/>
          <w:color w:val="000000" w:themeColor="text1"/>
          <w:sz w:val="22"/>
          <w:szCs w:val="22"/>
        </w:rPr>
        <w:t>PLN</w:t>
      </w:r>
    </w:p>
    <w:p w:rsidR="00ED4921" w:rsidRDefault="00355D26"/>
    <w:sectPr w:rsidR="00ED4921" w:rsidSect="00972C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7A"/>
    <w:rsid w:val="00355D26"/>
    <w:rsid w:val="00457453"/>
    <w:rsid w:val="007A076D"/>
    <w:rsid w:val="007A0E13"/>
    <w:rsid w:val="00972CCD"/>
    <w:rsid w:val="00B5475C"/>
    <w:rsid w:val="00C61B7A"/>
    <w:rsid w:val="00C85CAA"/>
    <w:rsid w:val="00D12190"/>
    <w:rsid w:val="00E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1967-19CC-44A4-B566-E91564A9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C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2CC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C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Maksymowicz</dc:creator>
  <cp:keywords/>
  <dc:description/>
  <cp:lastModifiedBy>Anna Zawadowicz</cp:lastModifiedBy>
  <cp:revision>3</cp:revision>
  <cp:lastPrinted>2017-10-16T07:02:00Z</cp:lastPrinted>
  <dcterms:created xsi:type="dcterms:W3CDTF">2017-12-01T11:17:00Z</dcterms:created>
  <dcterms:modified xsi:type="dcterms:W3CDTF">2017-12-01T11:30:00Z</dcterms:modified>
</cp:coreProperties>
</file>